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BAA5" w14:textId="77777777" w:rsidR="001620FF" w:rsidRPr="00360B61" w:rsidRDefault="001620FF" w:rsidP="00360B61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caps/>
          <w:sz w:val="36"/>
          <w:szCs w:val="52"/>
        </w:rPr>
      </w:pPr>
      <w:r w:rsidRPr="00360B61">
        <w:rPr>
          <w:rFonts w:ascii="&amp;quot" w:eastAsia="Times New Roman" w:hAnsi="&amp;quot" w:cs="Times New Roman"/>
          <w:b/>
          <w:caps/>
          <w:sz w:val="36"/>
          <w:szCs w:val="52"/>
          <w:bdr w:val="none" w:sz="0" w:space="0" w:color="auto" w:frame="1"/>
        </w:rPr>
        <w:t>Kiaya</w:t>
      </w:r>
      <w:r w:rsidRPr="00360B61">
        <w:rPr>
          <w:rFonts w:ascii="&amp;quot" w:eastAsia="Times New Roman" w:hAnsi="&amp;quot" w:cs="Times New Roman"/>
          <w:b/>
          <w:caps/>
          <w:sz w:val="36"/>
          <w:szCs w:val="52"/>
        </w:rPr>
        <w:t xml:space="preserve"> </w:t>
      </w:r>
      <w:r w:rsidRPr="00360B61">
        <w:rPr>
          <w:rFonts w:ascii="&amp;quot" w:eastAsia="Times New Roman" w:hAnsi="&amp;quot" w:cs="Times New Roman"/>
          <w:b/>
          <w:caps/>
          <w:sz w:val="36"/>
          <w:szCs w:val="52"/>
          <w:bdr w:val="none" w:sz="0" w:space="0" w:color="auto" w:frame="1"/>
        </w:rPr>
        <w:t>Schwab</w:t>
      </w:r>
    </w:p>
    <w:p w14:paraId="165041CE" w14:textId="77777777" w:rsidR="001620FF" w:rsidRPr="000F5E64" w:rsidRDefault="001620FF" w:rsidP="00360B61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20"/>
        </w:rPr>
      </w:pPr>
      <w:r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kiayaschwab@gmail.com | 701-516-0355 | 1512 Columbia Drive, Bismarck, ND 58504</w:t>
      </w:r>
      <w:r w:rsidRPr="000F5E64">
        <w:rPr>
          <w:rFonts w:ascii="Century Gothic" w:eastAsia="Times New Roman" w:hAnsi="Century Gothic" w:cs="Times New Roman"/>
          <w:sz w:val="20"/>
        </w:rPr>
        <w:t xml:space="preserve"> </w:t>
      </w:r>
    </w:p>
    <w:p w14:paraId="1FF94B0A" w14:textId="77777777" w:rsidR="001620FF" w:rsidRPr="0039594E" w:rsidRDefault="001620FF" w:rsidP="00360B61">
      <w:pPr>
        <w:shd w:val="clear" w:color="auto" w:fill="FFFFFF"/>
        <w:spacing w:line="240" w:lineRule="auto"/>
        <w:jc w:val="center"/>
        <w:textAlignment w:val="baseline"/>
        <w:rPr>
          <w:rFonts w:ascii="&amp;quot" w:eastAsia="Times New Roman" w:hAnsi="&amp;quot" w:cs="Times New Roman"/>
          <w:b/>
          <w:bCs/>
          <w:sz w:val="24"/>
          <w:szCs w:val="28"/>
        </w:rPr>
      </w:pPr>
      <w:r w:rsidRPr="0039594E">
        <w:rPr>
          <w:rFonts w:ascii="&amp;quot" w:eastAsia="Times New Roman" w:hAnsi="&amp;quot" w:cs="Times New Roman"/>
          <w:b/>
          <w:bCs/>
          <w:sz w:val="24"/>
          <w:szCs w:val="28"/>
        </w:rPr>
        <w:t>Summary</w:t>
      </w:r>
    </w:p>
    <w:p w14:paraId="0E58CF59" w14:textId="77777777" w:rsidR="00360B61" w:rsidRDefault="001620FF" w:rsidP="00360B61">
      <w:pPr>
        <w:shd w:val="clear" w:color="auto" w:fill="FFFFFF"/>
        <w:spacing w:line="240" w:lineRule="auto"/>
        <w:jc w:val="center"/>
        <w:textAlignment w:val="baseline"/>
        <w:rPr>
          <w:rFonts w:ascii="&amp;quot" w:eastAsia="Times New Roman" w:hAnsi="&amp;quot" w:cs="Times New Roman"/>
          <w:b/>
          <w:bCs/>
          <w:sz w:val="26"/>
          <w:szCs w:val="28"/>
        </w:rPr>
      </w:pPr>
      <w:r w:rsidRPr="000F5E64">
        <w:rPr>
          <w:rFonts w:ascii="Century Gothic" w:eastAsia="Times New Roman" w:hAnsi="Century Gothic" w:cs="Times New Roman"/>
          <w:sz w:val="20"/>
        </w:rPr>
        <w:t xml:space="preserve">Student Worker currently pursuing a Bachelor's degree in </w:t>
      </w:r>
      <w:r w:rsidR="00407685" w:rsidRPr="000F5E64">
        <w:rPr>
          <w:rFonts w:ascii="Century Gothic" w:eastAsia="Times New Roman" w:hAnsi="Century Gothic" w:cs="Times New Roman"/>
          <w:sz w:val="20"/>
        </w:rPr>
        <w:t>Social Work</w:t>
      </w:r>
      <w:r w:rsidR="006E1FC1" w:rsidRPr="000F5E64">
        <w:rPr>
          <w:rFonts w:ascii="Century Gothic" w:eastAsia="Times New Roman" w:hAnsi="Century Gothic" w:cs="Times New Roman"/>
          <w:sz w:val="20"/>
        </w:rPr>
        <w:t xml:space="preserve"> and </w:t>
      </w:r>
      <w:r w:rsidR="00407685" w:rsidRPr="000F5E64">
        <w:rPr>
          <w:rFonts w:ascii="Century Gothic" w:eastAsia="Times New Roman" w:hAnsi="Century Gothic" w:cs="Times New Roman"/>
          <w:sz w:val="20"/>
        </w:rPr>
        <w:t xml:space="preserve">a </w:t>
      </w:r>
      <w:r w:rsidR="00D234B1">
        <w:rPr>
          <w:rFonts w:ascii="Century Gothic" w:eastAsia="Times New Roman" w:hAnsi="Century Gothic" w:cs="Times New Roman"/>
          <w:sz w:val="20"/>
        </w:rPr>
        <w:t>M</w:t>
      </w:r>
      <w:r w:rsidR="00407685" w:rsidRPr="000F5E64">
        <w:rPr>
          <w:rFonts w:ascii="Century Gothic" w:eastAsia="Times New Roman" w:hAnsi="Century Gothic" w:cs="Times New Roman"/>
          <w:sz w:val="20"/>
        </w:rPr>
        <w:t>aster</w:t>
      </w:r>
      <w:r w:rsidR="00D234B1">
        <w:rPr>
          <w:rFonts w:ascii="Century Gothic" w:eastAsia="Times New Roman" w:hAnsi="Century Gothic" w:cs="Times New Roman"/>
          <w:sz w:val="20"/>
        </w:rPr>
        <w:t>’s</w:t>
      </w:r>
      <w:r w:rsidR="00407685" w:rsidRPr="000F5E64">
        <w:rPr>
          <w:rFonts w:ascii="Century Gothic" w:eastAsia="Times New Roman" w:hAnsi="Century Gothic" w:cs="Times New Roman"/>
          <w:sz w:val="20"/>
        </w:rPr>
        <w:t xml:space="preserve"> degree in </w:t>
      </w:r>
      <w:r w:rsidR="000C264C" w:rsidRPr="000F5E64">
        <w:rPr>
          <w:rFonts w:ascii="Century Gothic" w:eastAsia="Times New Roman" w:hAnsi="Century Gothic" w:cs="Times New Roman"/>
          <w:sz w:val="20"/>
        </w:rPr>
        <w:t>counselling</w:t>
      </w:r>
      <w:r w:rsidR="00407685" w:rsidRPr="000F5E64">
        <w:rPr>
          <w:rFonts w:ascii="Century Gothic" w:eastAsia="Times New Roman" w:hAnsi="Century Gothic" w:cs="Times New Roman"/>
          <w:sz w:val="20"/>
        </w:rPr>
        <w:t xml:space="preserve"> </w:t>
      </w:r>
      <w:r w:rsidRPr="000F5E64">
        <w:rPr>
          <w:rFonts w:ascii="Century Gothic" w:eastAsia="Times New Roman" w:hAnsi="Century Gothic" w:cs="Times New Roman"/>
          <w:sz w:val="20"/>
        </w:rPr>
        <w:t>at the University of Mary, expecting to graduate in May, 202</w:t>
      </w:r>
      <w:r w:rsidR="00407685" w:rsidRPr="000F5E64">
        <w:rPr>
          <w:rFonts w:ascii="Century Gothic" w:eastAsia="Times New Roman" w:hAnsi="Century Gothic" w:cs="Times New Roman"/>
          <w:sz w:val="20"/>
        </w:rPr>
        <w:t>1</w:t>
      </w:r>
      <w:r w:rsidRPr="000F5E64">
        <w:rPr>
          <w:rFonts w:ascii="Century Gothic" w:eastAsia="Times New Roman" w:hAnsi="Century Gothic" w:cs="Times New Roman"/>
          <w:sz w:val="20"/>
        </w:rPr>
        <w:t>. </w:t>
      </w:r>
    </w:p>
    <w:p w14:paraId="26DDCE3C" w14:textId="0F215F7C" w:rsidR="001620FF" w:rsidRPr="00360B61" w:rsidRDefault="001620FF" w:rsidP="00360B61">
      <w:pPr>
        <w:shd w:val="clear" w:color="auto" w:fill="FFFFFF"/>
        <w:spacing w:line="240" w:lineRule="auto"/>
        <w:jc w:val="center"/>
        <w:textAlignment w:val="baseline"/>
        <w:rPr>
          <w:rFonts w:ascii="&amp;quot" w:eastAsia="Times New Roman" w:hAnsi="&amp;quot" w:cs="Times New Roman"/>
          <w:b/>
          <w:bCs/>
          <w:sz w:val="26"/>
          <w:szCs w:val="28"/>
        </w:rPr>
      </w:pPr>
      <w:r w:rsidRPr="0039594E">
        <w:rPr>
          <w:rFonts w:ascii="&amp;quot" w:eastAsia="Times New Roman" w:hAnsi="&amp;quot" w:cs="Times New Roman"/>
          <w:b/>
          <w:bCs/>
          <w:sz w:val="24"/>
          <w:szCs w:val="28"/>
        </w:rPr>
        <w:t>Skills</w:t>
      </w:r>
    </w:p>
    <w:tbl>
      <w:tblPr>
        <w:tblW w:w="7230" w:type="dxa"/>
        <w:tblInd w:w="1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3615"/>
      </w:tblGrid>
      <w:tr w:rsidR="001620FF" w:rsidRPr="001620FF" w14:paraId="0E8141B6" w14:textId="77777777" w:rsidTr="00360B61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D9330" w14:textId="77777777" w:rsidR="001620FF" w:rsidRPr="00360B61" w:rsidRDefault="001620FF" w:rsidP="00360B6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0"/>
              </w:rPr>
            </w:pPr>
            <w:r w:rsidRPr="00360B61">
              <w:rPr>
                <w:rFonts w:ascii="Century Gothic" w:eastAsia="Times New Roman" w:hAnsi="Century Gothic" w:cs="Times New Roman"/>
                <w:sz w:val="20"/>
              </w:rPr>
              <w:t>Computer proficient</w:t>
            </w:r>
          </w:p>
          <w:p w14:paraId="2344658A" w14:textId="77777777" w:rsidR="001620FF" w:rsidRPr="000F5E64" w:rsidRDefault="001620FF" w:rsidP="00360B61">
            <w:pPr>
              <w:numPr>
                <w:ilvl w:val="0"/>
                <w:numId w:val="1"/>
              </w:numPr>
              <w:spacing w:after="0" w:line="240" w:lineRule="auto"/>
              <w:ind w:left="345"/>
              <w:textAlignment w:val="baseline"/>
              <w:rPr>
                <w:rFonts w:ascii="Century Gothic" w:eastAsia="Times New Roman" w:hAnsi="Century Gothic" w:cs="Times New Roman"/>
                <w:sz w:val="20"/>
              </w:rPr>
            </w:pPr>
            <w:r w:rsidRPr="000F5E64">
              <w:rPr>
                <w:rFonts w:ascii="Century Gothic" w:eastAsia="Times New Roman" w:hAnsi="Century Gothic" w:cs="Times New Roman"/>
                <w:sz w:val="20"/>
              </w:rPr>
              <w:t>Quick learner</w:t>
            </w:r>
          </w:p>
          <w:p w14:paraId="11F83574" w14:textId="77777777" w:rsidR="001620FF" w:rsidRPr="000F5E64" w:rsidRDefault="001620FF" w:rsidP="00360B61">
            <w:pPr>
              <w:numPr>
                <w:ilvl w:val="0"/>
                <w:numId w:val="1"/>
              </w:numPr>
              <w:spacing w:after="0" w:line="240" w:lineRule="auto"/>
              <w:ind w:left="345"/>
              <w:textAlignment w:val="baseline"/>
              <w:rPr>
                <w:rFonts w:ascii="Century Gothic" w:eastAsia="Times New Roman" w:hAnsi="Century Gothic" w:cs="Times New Roman"/>
                <w:sz w:val="20"/>
              </w:rPr>
            </w:pPr>
            <w:r w:rsidRPr="000F5E64">
              <w:rPr>
                <w:rFonts w:ascii="Century Gothic" w:eastAsia="Times New Roman" w:hAnsi="Century Gothic" w:cs="Times New Roman"/>
                <w:sz w:val="20"/>
              </w:rPr>
              <w:t>Excellent with kids </w:t>
            </w:r>
          </w:p>
          <w:p w14:paraId="7A276034" w14:textId="77777777" w:rsidR="001620FF" w:rsidRPr="000F5E64" w:rsidRDefault="000F5E64" w:rsidP="00360B61">
            <w:pPr>
              <w:numPr>
                <w:ilvl w:val="0"/>
                <w:numId w:val="1"/>
              </w:numPr>
              <w:spacing w:after="0" w:line="240" w:lineRule="auto"/>
              <w:ind w:left="345"/>
              <w:textAlignment w:val="baseline"/>
              <w:rPr>
                <w:rFonts w:ascii="Century Gothic" w:eastAsia="Times New Roman" w:hAnsi="Century Gothic" w:cs="Times New Roman"/>
                <w:sz w:val="20"/>
              </w:rPr>
            </w:pPr>
            <w:r>
              <w:rPr>
                <w:rFonts w:ascii="Century Gothic" w:eastAsia="Times New Roman" w:hAnsi="Century Gothic" w:cs="Times New Roman"/>
                <w:sz w:val="20"/>
              </w:rPr>
              <w:t>CPR Certified</w:t>
            </w:r>
          </w:p>
        </w:tc>
        <w:tc>
          <w:tcPr>
            <w:tcW w:w="3615" w:type="dxa"/>
            <w:tcBorders>
              <w:top w:val="nil"/>
              <w:left w:val="single" w:sz="6" w:space="0" w:color="FEFDFD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2AC84" w14:textId="77777777" w:rsidR="001620FF" w:rsidRPr="000F5E64" w:rsidRDefault="001620FF" w:rsidP="00360B61">
            <w:pPr>
              <w:numPr>
                <w:ilvl w:val="0"/>
                <w:numId w:val="2"/>
              </w:numPr>
              <w:spacing w:after="0" w:line="240" w:lineRule="auto"/>
              <w:ind w:left="345"/>
              <w:textAlignment w:val="baseline"/>
              <w:rPr>
                <w:rFonts w:ascii="Century Gothic" w:eastAsia="Times New Roman" w:hAnsi="Century Gothic" w:cs="Times New Roman"/>
                <w:sz w:val="20"/>
              </w:rPr>
            </w:pPr>
            <w:r w:rsidRPr="000F5E64">
              <w:rPr>
                <w:rFonts w:ascii="Century Gothic" w:eastAsia="Times New Roman" w:hAnsi="Century Gothic" w:cs="Times New Roman"/>
                <w:sz w:val="20"/>
              </w:rPr>
              <w:t>Time management skills </w:t>
            </w:r>
          </w:p>
          <w:p w14:paraId="22C12716" w14:textId="77777777" w:rsidR="001620FF" w:rsidRPr="000F5E64" w:rsidRDefault="001620FF" w:rsidP="00360B61">
            <w:pPr>
              <w:numPr>
                <w:ilvl w:val="0"/>
                <w:numId w:val="2"/>
              </w:numPr>
              <w:spacing w:after="0" w:line="240" w:lineRule="auto"/>
              <w:ind w:left="345"/>
              <w:textAlignment w:val="baseline"/>
              <w:rPr>
                <w:rFonts w:ascii="Century Gothic" w:eastAsia="Times New Roman" w:hAnsi="Century Gothic" w:cs="Times New Roman"/>
                <w:sz w:val="20"/>
              </w:rPr>
            </w:pPr>
            <w:r w:rsidRPr="000F5E64">
              <w:rPr>
                <w:rFonts w:ascii="Century Gothic" w:eastAsia="Times New Roman" w:hAnsi="Century Gothic" w:cs="Times New Roman"/>
                <w:sz w:val="20"/>
              </w:rPr>
              <w:t>People person</w:t>
            </w:r>
          </w:p>
          <w:p w14:paraId="67053661" w14:textId="538B8B2A" w:rsidR="001620FF" w:rsidRPr="000F5E64" w:rsidRDefault="001620FF" w:rsidP="00360B61">
            <w:pPr>
              <w:numPr>
                <w:ilvl w:val="0"/>
                <w:numId w:val="2"/>
              </w:numPr>
              <w:spacing w:after="0" w:line="240" w:lineRule="auto"/>
              <w:ind w:left="345"/>
              <w:textAlignment w:val="baseline"/>
              <w:rPr>
                <w:rFonts w:ascii="Century Gothic" w:eastAsia="Times New Roman" w:hAnsi="Century Gothic" w:cs="Times New Roman"/>
                <w:sz w:val="20"/>
              </w:rPr>
            </w:pPr>
            <w:r w:rsidRPr="000F5E64">
              <w:rPr>
                <w:rFonts w:ascii="Century Gothic" w:eastAsia="Times New Roman" w:hAnsi="Century Gothic" w:cs="Times New Roman"/>
                <w:sz w:val="20"/>
              </w:rPr>
              <w:t>Har</w:t>
            </w:r>
            <w:r w:rsidR="00D234B1">
              <w:rPr>
                <w:rFonts w:ascii="Century Gothic" w:eastAsia="Times New Roman" w:hAnsi="Century Gothic" w:cs="Times New Roman"/>
                <w:sz w:val="20"/>
              </w:rPr>
              <w:t>d</w:t>
            </w:r>
            <w:r w:rsidRPr="000F5E64">
              <w:rPr>
                <w:rFonts w:ascii="Century Gothic" w:eastAsia="Times New Roman" w:hAnsi="Century Gothic" w:cs="Times New Roman"/>
                <w:sz w:val="20"/>
              </w:rPr>
              <w:t xml:space="preserve"> worker</w:t>
            </w:r>
          </w:p>
          <w:p w14:paraId="26805693" w14:textId="77777777" w:rsidR="001620FF" w:rsidRDefault="001620FF" w:rsidP="00360B61">
            <w:pPr>
              <w:numPr>
                <w:ilvl w:val="0"/>
                <w:numId w:val="2"/>
              </w:numPr>
              <w:spacing w:after="0" w:line="240" w:lineRule="auto"/>
              <w:ind w:left="345"/>
              <w:textAlignment w:val="baseline"/>
              <w:rPr>
                <w:rFonts w:ascii="Century Gothic" w:eastAsia="Times New Roman" w:hAnsi="Century Gothic" w:cs="Times New Roman"/>
                <w:sz w:val="20"/>
              </w:rPr>
            </w:pPr>
            <w:proofErr w:type="spellStart"/>
            <w:r w:rsidRPr="000F5E64">
              <w:rPr>
                <w:rFonts w:ascii="Century Gothic" w:eastAsia="Times New Roman" w:hAnsi="Century Gothic" w:cs="Times New Roman"/>
                <w:sz w:val="20"/>
              </w:rPr>
              <w:t>Self motivated</w:t>
            </w:r>
            <w:proofErr w:type="spellEnd"/>
          </w:p>
          <w:p w14:paraId="4E041AB4" w14:textId="2C8FDF90" w:rsidR="00360B61" w:rsidRPr="000F5E64" w:rsidRDefault="00360B61" w:rsidP="00360B61">
            <w:pPr>
              <w:spacing w:after="0" w:line="240" w:lineRule="auto"/>
              <w:ind w:left="345"/>
              <w:textAlignment w:val="baseline"/>
              <w:rPr>
                <w:rFonts w:ascii="Century Gothic" w:eastAsia="Times New Roman" w:hAnsi="Century Gothic" w:cs="Times New Roman"/>
                <w:sz w:val="20"/>
              </w:rPr>
            </w:pPr>
          </w:p>
        </w:tc>
      </w:tr>
    </w:tbl>
    <w:p w14:paraId="0FC2A030" w14:textId="77777777" w:rsidR="001620FF" w:rsidRPr="0039594E" w:rsidRDefault="001620FF" w:rsidP="00360B61">
      <w:pPr>
        <w:shd w:val="clear" w:color="auto" w:fill="FFFFFF"/>
        <w:spacing w:line="240" w:lineRule="auto"/>
        <w:jc w:val="center"/>
        <w:textAlignment w:val="baseline"/>
        <w:rPr>
          <w:rFonts w:ascii="&amp;quot" w:eastAsia="Times New Roman" w:hAnsi="&amp;quot" w:cs="Times New Roman"/>
          <w:b/>
          <w:bCs/>
          <w:sz w:val="24"/>
          <w:szCs w:val="28"/>
        </w:rPr>
      </w:pPr>
      <w:bookmarkStart w:id="0" w:name="_GoBack"/>
      <w:bookmarkEnd w:id="0"/>
      <w:r w:rsidRPr="0039594E">
        <w:rPr>
          <w:rFonts w:ascii="&amp;quot" w:eastAsia="Times New Roman" w:hAnsi="&amp;quot" w:cs="Times New Roman"/>
          <w:b/>
          <w:bCs/>
          <w:sz w:val="24"/>
          <w:szCs w:val="28"/>
        </w:rPr>
        <w:t>Experience</w:t>
      </w:r>
    </w:p>
    <w:p w14:paraId="38880656" w14:textId="77777777" w:rsidR="001620FF" w:rsidRPr="001620FF" w:rsidRDefault="001620FF" w:rsidP="00360B61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</w:pPr>
      <w:r w:rsidRPr="001620FF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 w:frame="1"/>
        </w:rPr>
        <w:t xml:space="preserve">Personal </w:t>
      </w:r>
      <w:proofErr w:type="spellStart"/>
      <w:r w:rsidRPr="001620FF"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 w:frame="1"/>
        </w:rPr>
        <w:t>Nanny</w:t>
      </w:r>
      <w:r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|Becky</w:t>
      </w:r>
      <w:proofErr w:type="spellEnd"/>
      <w:r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and Wyatt Hanson - Bismarck, ND|06/2012 - 08/2017 </w:t>
      </w:r>
    </w:p>
    <w:p w14:paraId="5567F439" w14:textId="088ECDCB" w:rsidR="001620FF" w:rsidRPr="000C264C" w:rsidRDefault="000F5E64" w:rsidP="00360B61">
      <w:pPr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  <w:sz w:val="20"/>
        </w:rPr>
      </w:pPr>
      <w:r w:rsidRPr="0039594E">
        <w:rPr>
          <w:rFonts w:ascii="Century Gothic" w:eastAsia="Times New Roman" w:hAnsi="Century Gothic" w:cs="Times New Roman"/>
          <w:sz w:val="20"/>
          <w:u w:val="single"/>
          <w:bdr w:val="none" w:sz="0" w:space="0" w:color="auto" w:frame="1"/>
        </w:rPr>
        <w:t>Responsibilities</w:t>
      </w:r>
      <w:r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 xml:space="preserve">: 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Communicated with children's parents about daily activities, behaviors and problems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, s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parked creativity and imagination by helping children discover new things each day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, e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scorted children on outings and trips to local parks and zoos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, m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anaged general housekeeping duties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, r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outinely picked children up from school and activities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, and c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ooked and fed the children daily.</w:t>
      </w:r>
    </w:p>
    <w:p w14:paraId="10110687" w14:textId="77777777" w:rsidR="001620FF" w:rsidRPr="001620FF" w:rsidRDefault="00407685" w:rsidP="00360B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 w:frame="1"/>
        </w:rPr>
        <w:t xml:space="preserve">Fruit 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 w:frame="1"/>
        </w:rPr>
        <w:t>Expert</w:t>
      </w:r>
      <w:r w:rsidR="001620FF"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|Edible</w:t>
      </w:r>
      <w:proofErr w:type="spellEnd"/>
      <w:r w:rsidR="001620FF"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Arrangements - Bismarck, ND|12/201</w:t>
      </w:r>
      <w:r w:rsidR="006E1FC1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7</w:t>
      </w:r>
      <w:r w:rsidR="001620FF"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</w:t>
      </w:r>
      <w:r w:rsidR="006E1FC1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–</w:t>
      </w:r>
      <w:r w:rsidR="001620FF"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</w:t>
      </w:r>
      <w:r w:rsidR="006E1FC1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09/2018</w:t>
      </w:r>
    </w:p>
    <w:p w14:paraId="78341805" w14:textId="27A7E1DF" w:rsidR="001620FF" w:rsidRDefault="0039594E" w:rsidP="00360B61">
      <w:pPr>
        <w:spacing w:after="0" w:line="240" w:lineRule="auto"/>
        <w:ind w:left="-15"/>
        <w:textAlignment w:val="baseline"/>
        <w:rPr>
          <w:rFonts w:ascii="Century Gothic" w:eastAsia="Times New Roman" w:hAnsi="Century Gothic" w:cs="Times New Roman"/>
          <w:sz w:val="20"/>
          <w:bdr w:val="none" w:sz="0" w:space="0" w:color="auto" w:frame="1"/>
        </w:rPr>
      </w:pPr>
      <w:r w:rsidRPr="0039594E">
        <w:rPr>
          <w:rFonts w:ascii="Century Gothic" w:eastAsia="Times New Roman" w:hAnsi="Century Gothic" w:cs="Times New Roman"/>
          <w:sz w:val="20"/>
          <w:szCs w:val="20"/>
          <w:u w:val="single"/>
          <w:bdr w:val="none" w:sz="0" w:space="0" w:color="auto" w:frame="1"/>
        </w:rPr>
        <w:t>Responsibilities</w:t>
      </w:r>
      <w:r w:rsid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 xml:space="preserve">: 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Take orders from customers in store, on the phone, and online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,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 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p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repare and assemble fruit arrangements and boxes for customer orders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,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 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k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eep the store clean, such as dishes, sweeping, mopping, sanitizing, and laundry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, d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eliver the arrangements to clients in a reasonable amount of time</w:t>
      </w:r>
      <w:r w:rsidR="000C264C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, h</w:t>
      </w:r>
      <w:r w:rsidR="001620FF"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andle till operations, work with computer system, and complete customer transactions.</w:t>
      </w:r>
    </w:p>
    <w:p w14:paraId="018A73C0" w14:textId="77777777" w:rsidR="000C264C" w:rsidRDefault="000C264C" w:rsidP="00360B61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 w:frame="1"/>
        </w:rPr>
        <w:t xml:space="preserve">Childcare </w:t>
      </w:r>
      <w:proofErr w:type="spellStart"/>
      <w:r>
        <w:rPr>
          <w:rFonts w:ascii="Century Gothic" w:eastAsia="Times New Roman" w:hAnsi="Century Gothic" w:cs="Times New Roman"/>
          <w:b/>
          <w:bCs/>
          <w:sz w:val="20"/>
          <w:szCs w:val="20"/>
          <w:bdr w:val="none" w:sz="0" w:space="0" w:color="auto" w:frame="1"/>
        </w:rPr>
        <w:t>Provider</w:t>
      </w:r>
      <w:r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|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Family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Wellness</w:t>
      </w:r>
      <w:r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- 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Mandan</w:t>
      </w:r>
      <w:r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, ND|12/201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8</w:t>
      </w:r>
      <w:r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–</w:t>
      </w:r>
      <w:r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Current</w:t>
      </w:r>
    </w:p>
    <w:p w14:paraId="37875103" w14:textId="60B5C7D0" w:rsidR="000C264C" w:rsidRPr="001620FF" w:rsidRDefault="000C264C" w:rsidP="00360B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9594E">
        <w:rPr>
          <w:rFonts w:ascii="Century Gothic" w:eastAsia="Times New Roman" w:hAnsi="Century Gothic" w:cs="Times New Roman"/>
          <w:sz w:val="20"/>
          <w:szCs w:val="20"/>
          <w:u w:val="single"/>
          <w:bdr w:val="none" w:sz="0" w:space="0" w:color="auto" w:frame="1"/>
        </w:rPr>
        <w:t>Responsibilities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>: Along with one or two other workers, we would look after member’s children from the ages</w:t>
      </w:r>
      <w:r w:rsidR="00360B61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of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 4 months to ten years old, help inform members </w:t>
      </w:r>
      <w:r w:rsidR="00360B61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of </w:t>
      </w:r>
      <w:r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what we do, entertain children and monitor them, and keep room safe and clean. </w:t>
      </w:r>
    </w:p>
    <w:p w14:paraId="5D3BA5C6" w14:textId="77777777" w:rsidR="000C264C" w:rsidRPr="0039594E" w:rsidRDefault="000C264C" w:rsidP="00360B61">
      <w:pPr>
        <w:spacing w:after="0" w:line="240" w:lineRule="auto"/>
        <w:ind w:left="-15"/>
        <w:textAlignment w:val="baseline"/>
        <w:rPr>
          <w:rFonts w:ascii="Times New Roman" w:eastAsia="Times New Roman" w:hAnsi="Times New Roman" w:cs="Times New Roman"/>
        </w:rPr>
      </w:pPr>
    </w:p>
    <w:p w14:paraId="54537F62" w14:textId="106AB28B" w:rsidR="001620FF" w:rsidRDefault="001620FF" w:rsidP="00360B61">
      <w:pPr>
        <w:spacing w:after="0" w:line="240" w:lineRule="auto"/>
        <w:ind w:left="345"/>
        <w:jc w:val="center"/>
        <w:textAlignment w:val="baseline"/>
        <w:rPr>
          <w:rFonts w:ascii="&amp;quot" w:eastAsia="Times New Roman" w:hAnsi="&amp;quot" w:cs="Times New Roman"/>
          <w:b/>
          <w:bCs/>
          <w:sz w:val="24"/>
          <w:szCs w:val="28"/>
        </w:rPr>
      </w:pPr>
      <w:r w:rsidRPr="0039594E">
        <w:rPr>
          <w:rFonts w:ascii="&amp;quot" w:eastAsia="Times New Roman" w:hAnsi="&amp;quot" w:cs="Times New Roman"/>
          <w:b/>
          <w:bCs/>
          <w:sz w:val="24"/>
          <w:szCs w:val="28"/>
        </w:rPr>
        <w:t>Academic Background</w:t>
      </w:r>
    </w:p>
    <w:p w14:paraId="68504467" w14:textId="77777777" w:rsidR="00360B61" w:rsidRPr="0039594E" w:rsidRDefault="00360B61" w:rsidP="00360B61">
      <w:pPr>
        <w:spacing w:after="0" w:line="240" w:lineRule="auto"/>
        <w:ind w:left="345"/>
        <w:jc w:val="center"/>
        <w:textAlignment w:val="baseline"/>
        <w:rPr>
          <w:rFonts w:ascii="Century Gothic" w:eastAsia="Times New Roman" w:hAnsi="Century Gothic" w:cs="Times New Roman"/>
          <w:sz w:val="18"/>
          <w:bdr w:val="none" w:sz="0" w:space="0" w:color="auto" w:frame="1"/>
        </w:rPr>
      </w:pPr>
    </w:p>
    <w:p w14:paraId="224AC65E" w14:textId="77777777" w:rsidR="001620FF" w:rsidRPr="001620FF" w:rsidRDefault="001620FF" w:rsidP="00360B61">
      <w:pPr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</w:pPr>
      <w:r w:rsidRPr="001620FF">
        <w:rPr>
          <w:rFonts w:ascii="Century Gothic" w:eastAsia="Times New Roman" w:hAnsi="Century Gothic" w:cs="Times New Roman"/>
          <w:sz w:val="20"/>
          <w:szCs w:val="20"/>
          <w:bdr w:val="none" w:sz="0" w:space="0" w:color="auto" w:frame="1"/>
        </w:rPr>
        <w:t xml:space="preserve">Bismarck High School| Bismarck, ND|United States|2018 </w:t>
      </w:r>
    </w:p>
    <w:p w14:paraId="29A8CFFA" w14:textId="77777777" w:rsidR="001620FF" w:rsidRPr="000F5E64" w:rsidRDefault="001620FF" w:rsidP="00360B61">
      <w:pPr>
        <w:numPr>
          <w:ilvl w:val="0"/>
          <w:numId w:val="5"/>
        </w:numPr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0"/>
        </w:rPr>
      </w:pPr>
      <w:r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3.68 GPA</w:t>
      </w:r>
    </w:p>
    <w:p w14:paraId="4C3F7CC4" w14:textId="77777777" w:rsidR="001620FF" w:rsidRPr="000F5E64" w:rsidRDefault="001620FF" w:rsidP="00360B61">
      <w:pPr>
        <w:numPr>
          <w:ilvl w:val="0"/>
          <w:numId w:val="5"/>
        </w:num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  <w:sz w:val="20"/>
          <w:bdr w:val="none" w:sz="0" w:space="0" w:color="auto" w:frame="1"/>
        </w:rPr>
      </w:pPr>
      <w:r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National Honor Society with 60+ hours of volunteer hours</w:t>
      </w:r>
    </w:p>
    <w:p w14:paraId="3AA247F7" w14:textId="77777777" w:rsidR="001620FF" w:rsidRPr="000F5E64" w:rsidRDefault="001620FF" w:rsidP="00360B61">
      <w:pPr>
        <w:numPr>
          <w:ilvl w:val="0"/>
          <w:numId w:val="5"/>
        </w:num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  <w:sz w:val="20"/>
          <w:bdr w:val="none" w:sz="0" w:space="0" w:color="auto" w:frame="1"/>
        </w:rPr>
      </w:pPr>
      <w:r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Fellowship of Christian Athletes member (FCA)</w:t>
      </w:r>
    </w:p>
    <w:p w14:paraId="7EAFA39F" w14:textId="77777777" w:rsidR="001620FF" w:rsidRPr="000F5E64" w:rsidRDefault="001620FF" w:rsidP="00360B61">
      <w:pPr>
        <w:numPr>
          <w:ilvl w:val="0"/>
          <w:numId w:val="5"/>
        </w:num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  <w:sz w:val="20"/>
          <w:bdr w:val="none" w:sz="0" w:space="0" w:color="auto" w:frame="1"/>
        </w:rPr>
      </w:pPr>
      <w:r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Sources of Strength member</w:t>
      </w:r>
    </w:p>
    <w:p w14:paraId="3325033F" w14:textId="77777777" w:rsidR="001620FF" w:rsidRPr="000F5E64" w:rsidRDefault="001620FF" w:rsidP="00360B61">
      <w:pPr>
        <w:numPr>
          <w:ilvl w:val="0"/>
          <w:numId w:val="5"/>
        </w:num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  <w:sz w:val="20"/>
          <w:bdr w:val="none" w:sz="0" w:space="0" w:color="auto" w:frame="1"/>
        </w:rPr>
      </w:pPr>
      <w:r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Taylor Fladeland Memorial Scholarship Recipient</w:t>
      </w:r>
    </w:p>
    <w:p w14:paraId="2DFA64B9" w14:textId="77777777" w:rsidR="001620FF" w:rsidRPr="000F5E64" w:rsidRDefault="001620FF" w:rsidP="00360B61">
      <w:pPr>
        <w:numPr>
          <w:ilvl w:val="0"/>
          <w:numId w:val="5"/>
        </w:num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  <w:sz w:val="20"/>
          <w:bdr w:val="none" w:sz="0" w:space="0" w:color="auto" w:frame="1"/>
        </w:rPr>
      </w:pPr>
      <w:r w:rsidRPr="000F5E64">
        <w:rPr>
          <w:rFonts w:ascii="Century Gothic" w:eastAsia="Times New Roman" w:hAnsi="Century Gothic" w:cs="Times New Roman"/>
          <w:sz w:val="20"/>
          <w:bdr w:val="none" w:sz="0" w:space="0" w:color="auto" w:frame="1"/>
        </w:rPr>
        <w:t>North Dakota University Systems Academic Scholarship Recipient</w:t>
      </w:r>
    </w:p>
    <w:p w14:paraId="185F05B5" w14:textId="77777777" w:rsidR="00360B61" w:rsidRDefault="00360B61" w:rsidP="00360B61">
      <w:pPr>
        <w:shd w:val="clear" w:color="auto" w:fill="FFFFFF"/>
        <w:spacing w:line="240" w:lineRule="auto"/>
        <w:textAlignment w:val="baseline"/>
        <w:rPr>
          <w:rFonts w:ascii="&amp;quot" w:eastAsia="Times New Roman" w:hAnsi="&amp;quot" w:cs="Times New Roman"/>
          <w:b/>
          <w:bCs/>
          <w:sz w:val="24"/>
          <w:szCs w:val="28"/>
        </w:rPr>
      </w:pPr>
    </w:p>
    <w:p w14:paraId="79F6E911" w14:textId="48E51B8F" w:rsidR="001620FF" w:rsidRPr="0039594E" w:rsidRDefault="001620FF" w:rsidP="00360B61">
      <w:pPr>
        <w:shd w:val="clear" w:color="auto" w:fill="FFFFFF"/>
        <w:spacing w:line="240" w:lineRule="auto"/>
        <w:textAlignment w:val="baseline"/>
        <w:rPr>
          <w:rFonts w:ascii="&amp;quot" w:eastAsia="Times New Roman" w:hAnsi="&amp;quot" w:cs="Times New Roman"/>
          <w:b/>
          <w:bCs/>
          <w:sz w:val="24"/>
          <w:szCs w:val="28"/>
        </w:rPr>
      </w:pPr>
      <w:r w:rsidRPr="0039594E">
        <w:rPr>
          <w:rFonts w:ascii="&amp;quot" w:eastAsia="Times New Roman" w:hAnsi="&amp;quot" w:cs="Times New Roman"/>
          <w:b/>
          <w:bCs/>
          <w:sz w:val="24"/>
          <w:szCs w:val="28"/>
        </w:rPr>
        <w:t>Activities and Honors</w:t>
      </w:r>
      <w:r w:rsidR="00407685" w:rsidRPr="0039594E">
        <w:rPr>
          <w:rFonts w:ascii="&amp;quot" w:eastAsia="Times New Roman" w:hAnsi="&amp;quot" w:cs="Times New Roman"/>
          <w:b/>
          <w:bCs/>
          <w:sz w:val="24"/>
          <w:szCs w:val="28"/>
        </w:rPr>
        <w:t xml:space="preserve">                                                         Trainings</w:t>
      </w:r>
    </w:p>
    <w:p w14:paraId="1058258B" w14:textId="77777777" w:rsidR="009002E4" w:rsidRDefault="009002E4" w:rsidP="00360B61">
      <w:pPr>
        <w:numPr>
          <w:ilvl w:val="0"/>
          <w:numId w:val="6"/>
        </w:num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</w:rPr>
        <w:sectPr w:rsidR="009002E4" w:rsidSect="000F5E6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0A4FC6C" w14:textId="77777777" w:rsidR="00407685" w:rsidRPr="009002E4" w:rsidRDefault="001620FF" w:rsidP="00360B61">
      <w:pPr>
        <w:numPr>
          <w:ilvl w:val="0"/>
          <w:numId w:val="6"/>
        </w:num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9002E4">
        <w:rPr>
          <w:rFonts w:ascii="Century Gothic" w:eastAsia="Times New Roman" w:hAnsi="Century Gothic" w:cs="Times New Roman"/>
          <w:sz w:val="20"/>
          <w:szCs w:val="20"/>
        </w:rPr>
        <w:t xml:space="preserve">Two years Special Olympics </w:t>
      </w:r>
      <w:r w:rsidR="00407685" w:rsidRPr="009002E4">
        <w:rPr>
          <w:rFonts w:ascii="Century Gothic" w:eastAsia="Times New Roman" w:hAnsi="Century Gothic" w:cs="Times New Roman"/>
          <w:sz w:val="20"/>
          <w:szCs w:val="20"/>
        </w:rPr>
        <w:t xml:space="preserve">                                </w:t>
      </w:r>
    </w:p>
    <w:p w14:paraId="7474742D" w14:textId="77777777" w:rsidR="001620FF" w:rsidRPr="009002E4" w:rsidRDefault="001620FF" w:rsidP="00360B61">
      <w:p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9002E4">
        <w:rPr>
          <w:rFonts w:ascii="Century Gothic" w:eastAsia="Times New Roman" w:hAnsi="Century Gothic" w:cs="Times New Roman"/>
          <w:sz w:val="20"/>
          <w:szCs w:val="20"/>
        </w:rPr>
        <w:t>Volleyball partner</w:t>
      </w:r>
    </w:p>
    <w:p w14:paraId="3299E459" w14:textId="77777777" w:rsidR="001620FF" w:rsidRPr="009002E4" w:rsidRDefault="001620FF" w:rsidP="00360B61">
      <w:pPr>
        <w:numPr>
          <w:ilvl w:val="0"/>
          <w:numId w:val="6"/>
        </w:num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9002E4">
        <w:rPr>
          <w:rFonts w:ascii="Century Gothic" w:eastAsia="Times New Roman" w:hAnsi="Century Gothic" w:cs="Times New Roman"/>
          <w:sz w:val="20"/>
          <w:szCs w:val="20"/>
        </w:rPr>
        <w:t>FCA</w:t>
      </w:r>
    </w:p>
    <w:p w14:paraId="54DA09DD" w14:textId="77777777" w:rsidR="009002E4" w:rsidRDefault="001620FF" w:rsidP="00360B61">
      <w:pPr>
        <w:numPr>
          <w:ilvl w:val="0"/>
          <w:numId w:val="6"/>
        </w:num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9002E4">
        <w:rPr>
          <w:rFonts w:ascii="Century Gothic" w:eastAsia="Times New Roman" w:hAnsi="Century Gothic" w:cs="Times New Roman"/>
          <w:sz w:val="20"/>
          <w:szCs w:val="20"/>
        </w:rPr>
        <w:t>Video Operator at Ascension Parish</w:t>
      </w:r>
    </w:p>
    <w:p w14:paraId="4BB953D4" w14:textId="77777777" w:rsidR="009002E4" w:rsidRPr="009002E4" w:rsidRDefault="001620FF" w:rsidP="00360B61">
      <w:pPr>
        <w:numPr>
          <w:ilvl w:val="0"/>
          <w:numId w:val="6"/>
        </w:numPr>
        <w:spacing w:after="0" w:line="240" w:lineRule="auto"/>
        <w:ind w:left="345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9002E4">
        <w:rPr>
          <w:rFonts w:ascii="Century Gothic" w:eastAsia="Times New Roman" w:hAnsi="Century Gothic" w:cs="Times New Roman"/>
          <w:sz w:val="20"/>
          <w:szCs w:val="20"/>
        </w:rPr>
        <w:t>Eucharistic Minister at Ascension Parish</w:t>
      </w:r>
    </w:p>
    <w:p w14:paraId="1FD1BF1D" w14:textId="77777777" w:rsidR="000F5E64" w:rsidRDefault="000F5E64" w:rsidP="00360B61">
      <w:pPr>
        <w:pStyle w:val="ListParagraph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4C9D7FDF" w14:textId="77777777" w:rsidR="000F5E64" w:rsidRDefault="000F5E64" w:rsidP="00360B61">
      <w:pPr>
        <w:pStyle w:val="ListParagraph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513F5AAA" w14:textId="77777777" w:rsidR="000F5E64" w:rsidRDefault="000F5E64" w:rsidP="00360B61">
      <w:pPr>
        <w:pStyle w:val="ListParagraph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0685FEA2" w14:textId="77777777" w:rsidR="000F5E64" w:rsidRDefault="000F5E64" w:rsidP="00360B61">
      <w:pPr>
        <w:pStyle w:val="ListParagraph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5D863C48" w14:textId="77777777" w:rsidR="000F5E64" w:rsidRDefault="000F5E64" w:rsidP="00360B61">
      <w:pPr>
        <w:pStyle w:val="ListParagraph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01C36F2D" w14:textId="77777777" w:rsidR="000F5E64" w:rsidRDefault="000F5E64" w:rsidP="00360B61">
      <w:pPr>
        <w:pStyle w:val="ListParagraph"/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</w:p>
    <w:p w14:paraId="418CBCBB" w14:textId="77777777" w:rsidR="000F5E64" w:rsidRDefault="000F5E64" w:rsidP="00360B61">
      <w:pPr>
        <w:spacing w:after="0" w:line="240" w:lineRule="auto"/>
        <w:textAlignment w:val="baseline"/>
        <w:rPr>
          <w:rFonts w:ascii="Century Gothic" w:eastAsia="Times New Roman" w:hAnsi="Century Gothic"/>
          <w:sz w:val="20"/>
          <w:szCs w:val="20"/>
        </w:rPr>
      </w:pPr>
    </w:p>
    <w:p w14:paraId="4F31324B" w14:textId="77777777" w:rsidR="000F5E64" w:rsidRDefault="000F5E64" w:rsidP="00360B61">
      <w:pPr>
        <w:spacing w:after="0" w:line="240" w:lineRule="auto"/>
        <w:textAlignment w:val="baseline"/>
        <w:rPr>
          <w:rFonts w:ascii="Century Gothic" w:eastAsia="Times New Roman" w:hAnsi="Century Gothic"/>
          <w:sz w:val="20"/>
          <w:szCs w:val="20"/>
        </w:rPr>
      </w:pPr>
    </w:p>
    <w:p w14:paraId="05E8048C" w14:textId="77777777" w:rsidR="000F5E64" w:rsidRDefault="000F5E64" w:rsidP="00360B61">
      <w:pPr>
        <w:spacing w:after="0" w:line="240" w:lineRule="auto"/>
        <w:textAlignment w:val="baseline"/>
        <w:rPr>
          <w:rFonts w:ascii="Century Gothic" w:eastAsia="Times New Roman" w:hAnsi="Century Gothic"/>
          <w:sz w:val="20"/>
          <w:szCs w:val="20"/>
        </w:rPr>
      </w:pPr>
    </w:p>
    <w:p w14:paraId="310314B3" w14:textId="77777777" w:rsidR="009002E4" w:rsidRPr="000F5E64" w:rsidRDefault="009002E4" w:rsidP="00360B61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0F5E64">
        <w:rPr>
          <w:rFonts w:ascii="Century Gothic" w:eastAsia="Times New Roman" w:hAnsi="Century Gothic"/>
          <w:sz w:val="20"/>
          <w:szCs w:val="20"/>
        </w:rPr>
        <w:t>Mandated Reporter training Child Abuse and Neglect</w:t>
      </w:r>
    </w:p>
    <w:p w14:paraId="5E3DE673" w14:textId="77777777" w:rsidR="009002E4" w:rsidRPr="009002E4" w:rsidRDefault="009002E4" w:rsidP="00360B6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9002E4">
        <w:rPr>
          <w:rFonts w:ascii="Century Gothic" w:eastAsia="Times New Roman" w:hAnsi="Century Gothic"/>
          <w:sz w:val="20"/>
          <w:szCs w:val="20"/>
        </w:rPr>
        <w:t>Mandated Reporter training Vulnerable Adults</w:t>
      </w:r>
    </w:p>
    <w:p w14:paraId="07BEB84D" w14:textId="77777777" w:rsidR="000F5E64" w:rsidRPr="000F5E64" w:rsidRDefault="009002E4" w:rsidP="00360B6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9002E4">
        <w:rPr>
          <w:rFonts w:ascii="Century Gothic" w:eastAsia="Times New Roman" w:hAnsi="Century Gothic"/>
          <w:sz w:val="20"/>
          <w:szCs w:val="20"/>
        </w:rPr>
        <w:t>Intimate Partner Violence Training for Professionals</w:t>
      </w:r>
    </w:p>
    <w:p w14:paraId="3AB11261" w14:textId="77777777" w:rsidR="009002E4" w:rsidRPr="000F5E64" w:rsidRDefault="009002E4" w:rsidP="00360B61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0F5E64">
        <w:rPr>
          <w:rFonts w:ascii="Century Gothic" w:eastAsia="Times New Roman" w:hAnsi="Century Gothic"/>
          <w:sz w:val="20"/>
          <w:szCs w:val="20"/>
        </w:rPr>
        <w:t>Trauma Informed Practice</w:t>
      </w:r>
    </w:p>
    <w:p w14:paraId="361AD3C1" w14:textId="77777777" w:rsidR="00A35174" w:rsidRPr="009002E4" w:rsidRDefault="009002E4" w:rsidP="00360B61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0"/>
          <w:szCs w:val="20"/>
        </w:rPr>
      </w:pPr>
      <w:r w:rsidRPr="009002E4">
        <w:rPr>
          <w:rFonts w:ascii="Century Gothic" w:eastAsia="Times New Roman" w:hAnsi="Century Gothic"/>
          <w:sz w:val="20"/>
          <w:szCs w:val="20"/>
        </w:rPr>
        <w:t>Abuse in Later Life Training for Community Professionals by Alzheimer’s Association and ND Aging Services Division</w:t>
      </w:r>
    </w:p>
    <w:sectPr w:rsidR="00A35174" w:rsidRPr="009002E4" w:rsidSect="000F5E64">
      <w:type w:val="continuous"/>
      <w:pgSz w:w="12240" w:h="15840"/>
      <w:pgMar w:top="288" w:right="1440" w:bottom="28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7748"/>
    <w:multiLevelType w:val="multilevel"/>
    <w:tmpl w:val="D1B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4A54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E0CBE"/>
    <w:multiLevelType w:val="multilevel"/>
    <w:tmpl w:val="1EE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545A7E"/>
    <w:multiLevelType w:val="multilevel"/>
    <w:tmpl w:val="ABF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814678"/>
    <w:multiLevelType w:val="multilevel"/>
    <w:tmpl w:val="ABFA1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832C29"/>
    <w:multiLevelType w:val="multilevel"/>
    <w:tmpl w:val="9DBC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C31542"/>
    <w:multiLevelType w:val="multilevel"/>
    <w:tmpl w:val="6A84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C11692"/>
    <w:multiLevelType w:val="multilevel"/>
    <w:tmpl w:val="ABF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137A0C"/>
    <w:multiLevelType w:val="multilevel"/>
    <w:tmpl w:val="EFB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0D2E0F"/>
    <w:multiLevelType w:val="hybridMultilevel"/>
    <w:tmpl w:val="4456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FF"/>
    <w:rsid w:val="000C264C"/>
    <w:rsid w:val="000F5E64"/>
    <w:rsid w:val="001620FF"/>
    <w:rsid w:val="00360B61"/>
    <w:rsid w:val="0039594E"/>
    <w:rsid w:val="00407685"/>
    <w:rsid w:val="0043014E"/>
    <w:rsid w:val="006E1FC1"/>
    <w:rsid w:val="009002E4"/>
    <w:rsid w:val="00A35174"/>
    <w:rsid w:val="00D2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368B"/>
  <w15:chartTrackingRefBased/>
  <w15:docId w15:val="{0077A19A-D581-4ADB-B101-F0FCD59B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1620FF"/>
  </w:style>
  <w:style w:type="character" w:customStyle="1" w:styleId="sprtr">
    <w:name w:val="sprtr"/>
    <w:basedOn w:val="DefaultParagraphFont"/>
    <w:rsid w:val="001620FF"/>
  </w:style>
  <w:style w:type="character" w:customStyle="1" w:styleId="spaced">
    <w:name w:val="spaced"/>
    <w:basedOn w:val="DefaultParagraphFont"/>
    <w:rsid w:val="001620FF"/>
  </w:style>
  <w:style w:type="paragraph" w:styleId="NormalWeb">
    <w:name w:val="Normal (Web)"/>
    <w:basedOn w:val="Normal"/>
    <w:uiPriority w:val="99"/>
    <w:semiHidden/>
    <w:unhideWhenUsed/>
    <w:rsid w:val="0016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edline">
    <w:name w:val="paddedline"/>
    <w:basedOn w:val="DefaultParagraphFont"/>
    <w:rsid w:val="001620FF"/>
  </w:style>
  <w:style w:type="character" w:customStyle="1" w:styleId="jobtitle">
    <w:name w:val="jobtitle"/>
    <w:basedOn w:val="DefaultParagraphFont"/>
    <w:rsid w:val="001620FF"/>
  </w:style>
  <w:style w:type="character" w:customStyle="1" w:styleId="companyname">
    <w:name w:val="companyname"/>
    <w:basedOn w:val="DefaultParagraphFont"/>
    <w:rsid w:val="001620FF"/>
  </w:style>
  <w:style w:type="character" w:customStyle="1" w:styleId="joblocation">
    <w:name w:val="joblocation"/>
    <w:basedOn w:val="DefaultParagraphFont"/>
    <w:rsid w:val="001620FF"/>
  </w:style>
  <w:style w:type="character" w:customStyle="1" w:styleId="jobdates">
    <w:name w:val="jobdates"/>
    <w:basedOn w:val="DefaultParagraphFont"/>
    <w:rsid w:val="001620FF"/>
  </w:style>
  <w:style w:type="character" w:customStyle="1" w:styleId="jobline">
    <w:name w:val="jobline"/>
    <w:basedOn w:val="DefaultParagraphFont"/>
    <w:rsid w:val="001620FF"/>
  </w:style>
  <w:style w:type="paragraph" w:styleId="BalloonText">
    <w:name w:val="Balloon Text"/>
    <w:basedOn w:val="Normal"/>
    <w:link w:val="BalloonTextChar"/>
    <w:uiPriority w:val="99"/>
    <w:semiHidden/>
    <w:unhideWhenUsed/>
    <w:rsid w:val="00162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524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1972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77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397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892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8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68443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42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782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46515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888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44368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054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5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Kiaya Schwab</dc:creator>
  <cp:keywords/>
  <dc:description/>
  <cp:lastModifiedBy> </cp:lastModifiedBy>
  <cp:revision>4</cp:revision>
  <cp:lastPrinted>2018-08-13T00:04:00Z</cp:lastPrinted>
  <dcterms:created xsi:type="dcterms:W3CDTF">2018-08-12T23:55:00Z</dcterms:created>
  <dcterms:modified xsi:type="dcterms:W3CDTF">2019-04-29T22:37:00Z</dcterms:modified>
</cp:coreProperties>
</file>